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>. Владимир          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 xml:space="preserve">акта прием-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>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 силы исполнение Управляющей </w:t>
      </w:r>
      <w:r w:rsidR="0041550A">
        <w:rPr>
          <w:sz w:val="20"/>
          <w:szCs w:val="20"/>
        </w:rPr>
        <w:t xml:space="preserve">организацией указанных в приложении № 1, обязательств становится </w:t>
      </w:r>
      <w:r w:rsidR="0041550A">
        <w:rPr>
          <w:sz w:val="20"/>
          <w:szCs w:val="20"/>
        </w:rPr>
        <w:lastRenderedPageBreak/>
        <w:t>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772FFB" w:rsidRPr="00FA7C90" w:rsidRDefault="00772FFB" w:rsidP="00772FFB">
      <w:pPr>
        <w:pStyle w:val="a3"/>
        <w:spacing w:line="240" w:lineRule="exact"/>
        <w:ind w:left="284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указанными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3.1.3. 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(ов)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случае,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</w:t>
      </w:r>
      <w:r w:rsidR="00BE5F8F" w:rsidRPr="00FA7C90">
        <w:rPr>
          <w:rFonts w:cs="Calibri"/>
          <w:sz w:val="20"/>
          <w:szCs w:val="20"/>
        </w:rPr>
        <w:lastRenderedPageBreak/>
        <w:t>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8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помещения(й),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Управляющей компании, а также сайте ГИС (после вступления в законную силу норм, устанавливающих данную обязанность).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т.ч. Акт приемки оказанных услуг и (или) выполненных работ по содержанию и текущему </w:t>
      </w:r>
      <w:r w:rsidR="00A05BDC">
        <w:rPr>
          <w:sz w:val="20"/>
          <w:szCs w:val="20"/>
        </w:rPr>
        <w:lastRenderedPageBreak/>
        <w:t>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761/пр)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882/пр</w:t>
      </w:r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Осуществлять контроль за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D87809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>ной информационной системе 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Постановления Правительства РФ № 731 от 23.09.2010 года.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разместить указанную </w:t>
      </w:r>
      <w:r w:rsidR="001E7BC1" w:rsidRPr="0061013E">
        <w:rPr>
          <w:sz w:val="20"/>
          <w:szCs w:val="20"/>
        </w:rPr>
        <w:lastRenderedPageBreak/>
        <w:t>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87809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3.1.28.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3.1.29.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</w:t>
      </w:r>
      <w:r w:rsidRPr="0061013E">
        <w:rPr>
          <w:sz w:val="20"/>
          <w:szCs w:val="20"/>
        </w:rPr>
        <w:lastRenderedPageBreak/>
        <w:t xml:space="preserve">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пределах,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доугими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3.4.1.  Осуществлять контроль за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7E3A7B" w:rsidRPr="00FA7C90" w:rsidRDefault="007E3A7B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FA7C90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781666" w:rsidRPr="00FA7C90">
        <w:rPr>
          <w:sz w:val="20"/>
          <w:szCs w:val="20"/>
        </w:rPr>
        <w:t xml:space="preserve">Размер платы за содержание и ремонт </w:t>
      </w:r>
      <w:r w:rsidR="00781666" w:rsidRPr="00FA7C90">
        <w:rPr>
          <w:sz w:val="20"/>
          <w:szCs w:val="20"/>
        </w:rPr>
        <w:lastRenderedPageBreak/>
        <w:t>помещения устанавливается на общем собрании Собственников помещений многоквартирного дома на срок не менее одного года.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п.п.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сроки, установленные законодательством и оплачивается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работ, включенных в региональную программу капитального ремонта определяются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AE507D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</w:t>
      </w:r>
      <w:r w:rsidR="00C82649" w:rsidRPr="0061013E">
        <w:rPr>
          <w:sz w:val="20"/>
          <w:szCs w:val="20"/>
        </w:rPr>
        <w:lastRenderedPageBreak/>
        <w:t xml:space="preserve">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7D4372" w:rsidRPr="00C409C6" w:rsidRDefault="00DA7653" w:rsidP="00C409C6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F435D1">
        <w:rPr>
          <w:rFonts w:asciiTheme="minorHAnsi" w:hAnsiTheme="minorHAnsi"/>
          <w:sz w:val="20"/>
          <w:szCs w:val="20"/>
        </w:rPr>
        <w:t xml:space="preserve">Планово-договорная стоимость услуг, работ </w:t>
      </w:r>
      <w:r w:rsidRPr="00F435D1">
        <w:rPr>
          <w:rFonts w:asciiTheme="minorHAnsi" w:hAnsiTheme="minorHAnsi"/>
          <w:sz w:val="20"/>
          <w:szCs w:val="20"/>
          <w:u w:val="single"/>
        </w:rPr>
        <w:t xml:space="preserve">_____ </w:t>
      </w:r>
      <w:r w:rsidRPr="00F435D1">
        <w:rPr>
          <w:rFonts w:asciiTheme="minorHAnsi" w:hAnsiTheme="minorHAnsi"/>
          <w:sz w:val="20"/>
          <w:szCs w:val="20"/>
        </w:rPr>
        <w:t>руб./кв.м. общей площади помещений, включенных в Перечень услуг и работ, на каждый год действия договора определяется на «</w:t>
      </w:r>
      <w:r w:rsidR="002B7B91">
        <w:rPr>
          <w:rFonts w:asciiTheme="minorHAnsi" w:hAnsiTheme="minorHAnsi"/>
          <w:sz w:val="20"/>
          <w:szCs w:val="20"/>
        </w:rPr>
        <w:t>01</w:t>
      </w:r>
      <w:r w:rsidRPr="00F435D1">
        <w:rPr>
          <w:rFonts w:asciiTheme="minorHAnsi" w:hAnsiTheme="minorHAnsi"/>
          <w:sz w:val="20"/>
          <w:szCs w:val="20"/>
        </w:rPr>
        <w:t>»</w:t>
      </w:r>
      <w:r w:rsidR="002B7B91">
        <w:rPr>
          <w:rFonts w:asciiTheme="minorHAnsi" w:hAnsiTheme="minorHAnsi"/>
          <w:sz w:val="20"/>
          <w:szCs w:val="20"/>
        </w:rPr>
        <w:t xml:space="preserve"> января </w:t>
      </w:r>
      <w:r w:rsidRPr="00F435D1">
        <w:rPr>
          <w:rFonts w:asciiTheme="minorHAnsi" w:hAnsiTheme="minorHAnsi"/>
          <w:sz w:val="20"/>
          <w:szCs w:val="20"/>
        </w:rPr>
        <w:t>20</w:t>
      </w:r>
      <w:r w:rsidR="002B7B91">
        <w:rPr>
          <w:rFonts w:asciiTheme="minorHAnsi" w:hAnsiTheme="minorHAnsi"/>
          <w:sz w:val="20"/>
          <w:szCs w:val="20"/>
        </w:rPr>
        <w:t>20</w:t>
      </w:r>
      <w:r w:rsidRPr="00F435D1">
        <w:rPr>
          <w:rFonts w:asciiTheme="minorHAnsi" w:hAnsiTheme="minorHAnsi"/>
          <w:sz w:val="20"/>
          <w:szCs w:val="20"/>
        </w:rPr>
        <w:t xml:space="preserve"> г., в последующие годы действия договора такая стоимость ежегодно индексируется на индекс потребительских цен, рассчитываемый Госкомстатом РФ за каждый предыдущий год в целом по стране. При этом дополнительно</w:t>
      </w:r>
      <w:r w:rsidR="002B7B91">
        <w:rPr>
          <w:rFonts w:asciiTheme="minorHAnsi" w:hAnsiTheme="minorHAnsi"/>
          <w:sz w:val="20"/>
          <w:szCs w:val="20"/>
        </w:rPr>
        <w:t>е голосование не производится</w:t>
      </w:r>
      <w:r w:rsidR="00C409C6">
        <w:rPr>
          <w:rFonts w:asciiTheme="minorHAnsi" w:hAnsiTheme="minorHAnsi"/>
          <w:sz w:val="20"/>
          <w:szCs w:val="20"/>
        </w:rPr>
        <w:t xml:space="preserve"> (основание: Протокол № 1 внеочередного общего собрания собственников помещений от </w:t>
      </w:r>
      <w:r w:rsidR="00C409C6" w:rsidRPr="002B7B91">
        <w:rPr>
          <w:rFonts w:asciiTheme="minorHAnsi" w:hAnsiTheme="minorHAnsi"/>
          <w:sz w:val="20"/>
          <w:szCs w:val="20"/>
          <w:u w:val="single"/>
        </w:rPr>
        <w:t xml:space="preserve">                             </w:t>
      </w:r>
      <w:r w:rsidR="002B7B91" w:rsidRPr="002B7B91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C409C6">
        <w:rPr>
          <w:rFonts w:asciiTheme="minorHAnsi" w:hAnsiTheme="minorHAnsi"/>
          <w:sz w:val="20"/>
          <w:szCs w:val="20"/>
        </w:rPr>
        <w:t>).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законодательства.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указанный день</w:t>
      </w:r>
      <w:r w:rsidRPr="0061013E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случае,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Порядок оформления факта нарушения условий настоящего Договора</w:t>
      </w:r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6.1.</w:t>
      </w:r>
      <w:r w:rsidRPr="00FA7C90">
        <w:rPr>
          <w:sz w:val="20"/>
          <w:szCs w:val="20"/>
        </w:rPr>
        <w:tab/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>и подлежат обязательной регистрацииУправляющей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9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0" w:history="1"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Pr="0061013E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Pr="0061013E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и(или)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Приложение № 3 Предельные сроки 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 в многоквартирном доме;</w:t>
      </w:r>
    </w:p>
    <w:p w:rsidR="008077B7" w:rsidRPr="00FA7C90" w:rsidRDefault="008077B7" w:rsidP="008077B7">
      <w:pPr>
        <w:spacing w:after="0" w:line="240" w:lineRule="auto"/>
        <w:jc w:val="both"/>
        <w:outlineLvl w:val="2"/>
        <w:rPr>
          <w:sz w:val="20"/>
          <w:szCs w:val="20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>Описание состава и технического состояния общего имущества многоквартирного дома.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ПАО</w:t>
      </w:r>
      <w:r w:rsidR="00B93738" w:rsidRPr="00FA7C90">
        <w:rPr>
          <w:sz w:val="20"/>
          <w:szCs w:val="20"/>
        </w:rPr>
        <w:t xml:space="preserve"> МОСОБЛБАНК   </w:t>
      </w:r>
      <w:r w:rsidR="002B7B91">
        <w:rPr>
          <w:sz w:val="20"/>
          <w:szCs w:val="20"/>
        </w:rPr>
        <w:t xml:space="preserve">                                                     </w:t>
      </w:r>
      <w:r w:rsidR="00B93738" w:rsidRPr="00FA7C90">
        <w:rPr>
          <w:sz w:val="20"/>
          <w:szCs w:val="20"/>
        </w:rPr>
        <w:t>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г. Владимир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БИК 0</w:t>
      </w:r>
      <w:r w:rsidR="00FB2605">
        <w:rPr>
          <w:sz w:val="20"/>
          <w:szCs w:val="20"/>
        </w:rPr>
        <w:t>44525521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30101810900000000521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р/с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10506740001942</w:t>
      </w:r>
      <w:r w:rsidR="002B7B91">
        <w:rPr>
          <w:sz w:val="20"/>
          <w:szCs w:val="20"/>
        </w:rPr>
        <w:t xml:space="preserve">                                 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___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781666" w:rsidRPr="00FA7C90" w:rsidRDefault="00781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A7C90">
        <w:rPr>
          <w:sz w:val="20"/>
          <w:szCs w:val="20"/>
        </w:rPr>
        <w:t>риложение № 1 к договору</w:t>
      </w:r>
    </w:p>
    <w:p w:rsidR="00781666" w:rsidRPr="00FA7C90" w:rsidRDefault="00781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№_________от «_____»____________20__г.</w:t>
      </w:r>
    </w:p>
    <w:p w:rsidR="00781666" w:rsidRPr="00FA7C90" w:rsidRDefault="00781666" w:rsidP="00781666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Перечень услуг и работ </w:t>
      </w:r>
    </w:p>
    <w:p w:rsidR="00F34E38" w:rsidRDefault="00781666" w:rsidP="002E681F">
      <w:pPr>
        <w:tabs>
          <w:tab w:val="left" w:pos="426"/>
        </w:tabs>
        <w:spacing w:line="240" w:lineRule="auto"/>
        <w:contextualSpacing/>
        <w:jc w:val="center"/>
        <w:rPr>
          <w:sz w:val="20"/>
          <w:szCs w:val="20"/>
        </w:rPr>
      </w:pPr>
      <w:r w:rsidRPr="00FA7C90">
        <w:rPr>
          <w:b/>
          <w:sz w:val="20"/>
          <w:szCs w:val="20"/>
        </w:rPr>
        <w:t>по содержанию общего имущества в многоквартирном доме</w:t>
      </w: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096"/>
        <w:gridCol w:w="3670"/>
      </w:tblGrid>
      <w:tr w:rsidR="00D37D0B" w:rsidRPr="00FA7C90" w:rsidTr="00C409C6">
        <w:tc>
          <w:tcPr>
            <w:tcW w:w="595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2B7B91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уборка – 3</w:t>
            </w:r>
            <w:r w:rsidR="00D37D0B" w:rsidRPr="00FA7C90">
              <w:rPr>
                <w:sz w:val="20"/>
                <w:szCs w:val="20"/>
              </w:rPr>
              <w:t xml:space="preserve"> раза в неделю.   Влажная уборка – 1 раз в неделю 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 раз в год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подоконников, отопительных приборов, мытье окон в МОП.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Ежедневно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Ежедневно 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Окос газона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C409C6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графику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C409C6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7D0B" w:rsidRPr="00FA7C90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C409C6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C409C6">
        <w:tc>
          <w:tcPr>
            <w:tcW w:w="595" w:type="dxa"/>
            <w:shd w:val="clear" w:color="auto" w:fill="auto"/>
          </w:tcPr>
          <w:p w:rsidR="00D37D0B" w:rsidRPr="00FA7C90" w:rsidRDefault="00C409C6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96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Консервация системы центрального отопления, ремонт просевших отмосток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976"/>
      </w:tblGrid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0E3800"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0E3800"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 устройств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дымо-вентиляционных каналов – 1 раза в год.            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0E3800"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0E3800"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6B2E39" w:rsidP="004D532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в</w:t>
            </w:r>
            <w:r w:rsidR="000E3800" w:rsidRPr="00FA7C90">
              <w:rPr>
                <w:sz w:val="20"/>
                <w:szCs w:val="20"/>
              </w:rPr>
              <w:t>ыполнение заявок Собственник</w:t>
            </w:r>
            <w:r w:rsidR="00F21A28">
              <w:rPr>
                <w:sz w:val="20"/>
                <w:szCs w:val="20"/>
              </w:rPr>
              <w:t>ов</w:t>
            </w:r>
            <w:r w:rsidR="000E3800" w:rsidRPr="00FA7C90">
              <w:rPr>
                <w:sz w:val="20"/>
                <w:szCs w:val="20"/>
              </w:rPr>
              <w:t xml:space="preserve"> и лиц, пользующихся его помещением по устранению </w:t>
            </w:r>
            <w:r w:rsidR="004D5326">
              <w:rPr>
                <w:sz w:val="20"/>
                <w:szCs w:val="20"/>
              </w:rPr>
              <w:t>аварийных ситуаций и нарушений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 соответствии с приложением № 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C409C6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C409C6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0E3800" w:rsidRPr="00FA7C90" w:rsidTr="00D003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Приложение № 2 к договору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№________от «______»______________20__г.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72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410"/>
        <w:gridCol w:w="708"/>
        <w:gridCol w:w="3402"/>
        <w:gridCol w:w="49"/>
      </w:tblGrid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5E0DD1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</w:t>
            </w:r>
            <w:r w:rsidR="005E0DD1" w:rsidRPr="005E0DD1">
              <w:rPr>
                <w:sz w:val="19"/>
                <w:szCs w:val="19"/>
              </w:rPr>
              <w:t>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</w:t>
            </w:r>
            <w:r w:rsidRPr="00FA7C90">
              <w:rPr>
                <w:sz w:val="20"/>
                <w:szCs w:val="20"/>
              </w:rPr>
              <w:lastRenderedPageBreak/>
              <w:t>водопроводных кранах; уплотнение сгонов; зачеканка раструбов; устранение общедомовых участков засоров канализационных стояков, других систем канализации (кроме квартирных отходов).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и канализационных вытяжек.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поквартирных электроприборов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нарушенных участков отмостки здания.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741F57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находящегося в общей собственности)</w:t>
            </w:r>
            <w:r w:rsidR="00741F57">
              <w:rPr>
                <w:sz w:val="20"/>
                <w:szCs w:val="20"/>
              </w:rPr>
              <w:t>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(устройство цветников, полив, покос травы, посадка и обрезка деревьев и кустарников).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 и спортивных площадок.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текущему ремонту</w:t>
            </w:r>
          </w:p>
        </w:tc>
      </w:tr>
      <w:tr w:rsidR="000E3800" w:rsidRPr="00FA7C90" w:rsidTr="00D00385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местных деформаций путем перекладки, усиления.</w:t>
            </w:r>
          </w:p>
        </w:tc>
      </w:tr>
      <w:tr w:rsidR="000E3800" w:rsidRPr="00FA7C90" w:rsidTr="00D00385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гидроизоляции </w:t>
            </w:r>
            <w:r w:rsidRPr="00FA7C90">
              <w:rPr>
                <w:sz w:val="20"/>
                <w:szCs w:val="20"/>
              </w:rPr>
              <w:lastRenderedPageBreak/>
              <w:t>фундаментов.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Усиление (устройство) фундаментов под оборудование (вентиляционное, насосное).</w:t>
            </w:r>
          </w:p>
        </w:tc>
      </w:tr>
      <w:tr w:rsidR="000E3800" w:rsidRPr="00FA7C90" w:rsidTr="00D00385">
        <w:trPr>
          <w:gridAfter w:val="1"/>
          <w:wAfter w:w="49" w:type="dxa"/>
          <w:trHeight w:val="44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 восстановление вентиляционных коробов.</w:t>
            </w:r>
          </w:p>
        </w:tc>
      </w:tr>
      <w:tr w:rsidR="000E3800" w:rsidRPr="00FA7C90" w:rsidTr="00D00385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отмостки.</w:t>
            </w:r>
          </w:p>
        </w:tc>
      </w:tr>
      <w:tr w:rsidR="000E3800" w:rsidRPr="00FA7C90" w:rsidTr="00D00385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приямков, входов в подвалы.</w:t>
            </w:r>
          </w:p>
        </w:tc>
      </w:tr>
      <w:tr w:rsidR="000E3800" w:rsidRPr="00FA7C90" w:rsidTr="00D00385">
        <w:trPr>
          <w:gridAfter w:val="1"/>
          <w:wAfter w:w="49" w:type="dxa"/>
          <w:trHeight w:val="66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16245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стен</w:t>
            </w:r>
            <w:r w:rsidR="00162455">
              <w:rPr>
                <w:sz w:val="20"/>
                <w:szCs w:val="20"/>
              </w:rPr>
              <w:t>, в местах общего пользования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элементов каркаса, укрепление, утепление, конопатка пазов.</w:t>
            </w:r>
          </w:p>
        </w:tc>
      </w:tr>
      <w:tr w:rsidR="000E3800" w:rsidRPr="00FA7C90" w:rsidTr="00D00385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отдельных простенков, перемычек, карнизов.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39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Временное крепление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6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швов в стыках сборных железобетонных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15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работ по устранению неисправностей стальных, асбестоцементных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замена водосточных труб и мелких покрытий по фасаду.</w:t>
            </w:r>
          </w:p>
        </w:tc>
      </w:tr>
      <w:tr w:rsidR="000E3800" w:rsidRPr="00FA7C90" w:rsidTr="00D00385">
        <w:trPr>
          <w:gridAfter w:val="1"/>
          <w:wAfter w:w="49" w:type="dxa"/>
          <w:trHeight w:val="51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(восстановление) отдельных участков безрулонных 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рулонного ковра.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или восстановление защитно- отделочного слоя рулонных и безрулонных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17239F" w:rsidP="0017239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о</w:t>
            </w:r>
            <w:r w:rsidR="000E3800" w:rsidRPr="00FA7C90">
              <w:rPr>
                <w:sz w:val="20"/>
                <w:szCs w:val="20"/>
              </w:rPr>
              <w:t>конны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и дверны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заполнени</w:t>
            </w:r>
            <w:r>
              <w:rPr>
                <w:sz w:val="20"/>
                <w:szCs w:val="20"/>
              </w:rPr>
              <w:t>й помещений, относящихся к местам общего пользования</w:t>
            </w:r>
          </w:p>
        </w:tc>
        <w:tc>
          <w:tcPr>
            <w:tcW w:w="4159" w:type="dxa"/>
            <w:gridSpan w:val="3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Смена оконных и дверных приборов, установка пружин, доводчиков, упоров в </w:t>
            </w:r>
            <w:r w:rsidRPr="00FA7C90">
              <w:rPr>
                <w:sz w:val="20"/>
                <w:szCs w:val="20"/>
              </w:rPr>
              <w:lastRenderedPageBreak/>
              <w:t>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162455" w:rsidP="0016245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ерегоро</w:t>
            </w:r>
            <w:r>
              <w:rPr>
                <w:sz w:val="20"/>
                <w:szCs w:val="20"/>
              </w:rPr>
              <w:t>док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0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0E3800" w:rsidRPr="00FA7C90" w:rsidTr="00D00385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A65AC7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Лестницы, балконы, крыльца</w:t>
            </w:r>
            <w:r w:rsidR="00A65AC7">
              <w:rPr>
                <w:sz w:val="20"/>
                <w:szCs w:val="20"/>
              </w:rPr>
              <w:t>;</w:t>
            </w:r>
            <w:r w:rsidRPr="00FA7C90">
              <w:rPr>
                <w:sz w:val="20"/>
                <w:szCs w:val="20"/>
              </w:rPr>
              <w:t xml:space="preserve"> зонты-козырьки над входами в подъезды, балконами верхних этажей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0E3800" w:rsidRPr="00FA7C90" w:rsidTr="00D00385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0E3800" w:rsidRPr="00FA7C90" w:rsidTr="00D00385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0E3800" w:rsidRPr="00FA7C90" w:rsidTr="00D00385">
        <w:trPr>
          <w:trHeight w:val="107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0E3800" w:rsidRPr="00FA7C90" w:rsidTr="00D00385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A65AC7" w:rsidP="009C64F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ов помещений, в местах общего по</w:t>
            </w:r>
            <w:r w:rsidR="009C64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2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0E3800" w:rsidRPr="00FA7C90" w:rsidTr="00D00385">
        <w:trPr>
          <w:trHeight w:val="70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внутренней отделке</w:t>
            </w:r>
            <w:r w:rsidR="009C64F4">
              <w:rPr>
                <w:sz w:val="20"/>
                <w:szCs w:val="20"/>
              </w:rPr>
              <w:t xml:space="preserve"> помещений, в местах общего пользования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0E3800" w:rsidRPr="00FA7C90" w:rsidTr="00D00385">
        <w:trPr>
          <w:trHeight w:val="24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0E3800" w:rsidRPr="00FA7C90" w:rsidTr="00D00385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0E3800" w:rsidRPr="00FA7C90" w:rsidTr="00D00385">
        <w:trPr>
          <w:trHeight w:val="39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0E3800" w:rsidRPr="00FA7C90" w:rsidTr="00D00385">
        <w:trPr>
          <w:trHeight w:val="70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 в МОП.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0E3800" w:rsidRPr="00FA7C90" w:rsidTr="00D00385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0E3800" w:rsidRPr="00FA7C90" w:rsidTr="00D00385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0E3800" w:rsidRPr="00FA7C90" w:rsidTr="00D00385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0E3800" w:rsidRPr="00FA7C90" w:rsidTr="00D00385">
        <w:trPr>
          <w:trHeight w:val="77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0E3800" w:rsidRPr="00FA7C90" w:rsidTr="00D00385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0E3800" w:rsidRPr="00FA7C90" w:rsidTr="00D00385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0E3800" w:rsidRPr="00FA7C90" w:rsidTr="00D00385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вентилей на розливах.</w:t>
            </w:r>
          </w:p>
        </w:tc>
      </w:tr>
      <w:tr w:rsidR="000E3800" w:rsidRPr="00FA7C90" w:rsidTr="00D00385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0E3800" w:rsidRPr="00FA7C90" w:rsidTr="00D00385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мощности.</w:t>
            </w:r>
          </w:p>
        </w:tc>
      </w:tr>
      <w:tr w:rsidR="000E3800" w:rsidRPr="00FA7C90" w:rsidTr="00D00385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систем</w:t>
            </w:r>
            <w:r w:rsidR="00B774B9">
              <w:rPr>
                <w:sz w:val="20"/>
                <w:szCs w:val="20"/>
              </w:rPr>
              <w:t>ы</w:t>
            </w:r>
            <w:r w:rsidRPr="00FA7C90"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0E3800" w:rsidRPr="00FA7C90" w:rsidTr="00D00385">
        <w:trPr>
          <w:trHeight w:val="7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 Смена электро лампочек.</w:t>
            </w:r>
          </w:p>
        </w:tc>
      </w:tr>
      <w:tr w:rsidR="000E3800" w:rsidRPr="00FA7C90" w:rsidTr="00D00385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входных площадок, отмосток.</w:t>
            </w:r>
          </w:p>
        </w:tc>
      </w:tr>
      <w:tr w:rsidR="000E3800" w:rsidRPr="00FA7C90" w:rsidTr="00D00385">
        <w:trPr>
          <w:trHeight w:val="7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0E3800" w:rsidRPr="00FA7C90" w:rsidTr="00D00385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0E3800" w:rsidRPr="00FA7C90" w:rsidTr="00D00385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901EA3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 и </w:t>
            </w:r>
            <w:r w:rsidR="00901EA3">
              <w:rPr>
                <w:sz w:val="20"/>
                <w:szCs w:val="20"/>
              </w:rPr>
              <w:t xml:space="preserve">восстановление аншлагов, номерных знаков, флагштоков на домах. 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0E3800" w:rsidRPr="00FA7C90" w:rsidTr="00D00385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переходов через инженерные коммуникации на технических </w:t>
            </w:r>
            <w:r w:rsidRPr="00FA7C90">
              <w:rPr>
                <w:sz w:val="20"/>
                <w:szCs w:val="20"/>
              </w:rPr>
              <w:lastRenderedPageBreak/>
              <w:t>этажах и в подвалах домов.</w:t>
            </w:r>
          </w:p>
        </w:tc>
      </w:tr>
      <w:tr w:rsidR="000E3800" w:rsidRPr="00FA7C90" w:rsidTr="00D00385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обслуживание, текущий ремонт и  освидетельствование лифтов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и текущий ремонт оборудования котельных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Страхование опасных объектов.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010909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1. Смена изношенных конструкций, деталей, узлов в процентах от общего объема их в жилом доме не должна превышать:</w:t>
      </w:r>
    </w:p>
    <w:p w:rsidR="00820FE7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кровельных покрытий – 50%;</w:t>
      </w:r>
    </w:p>
    <w:p w:rsidR="00820FE7" w:rsidRDefault="00A3160F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остальных конструкций, отделочных покрытий и инженерного оборудования – 15%.</w:t>
      </w:r>
    </w:p>
    <w:p w:rsidR="00A3160F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  <w:r w:rsidRPr="00B55311">
        <w:rPr>
          <w:sz w:val="20"/>
          <w:szCs w:val="20"/>
        </w:rPr>
        <w:t>2.</w:t>
      </w:r>
      <w:r>
        <w:rPr>
          <w:sz w:val="20"/>
          <w:szCs w:val="20"/>
        </w:rPr>
        <w:t xml:space="preserve"> Планирование объемов работ по текущему ремонту жилых домов производится в пределах средств, предусмотренных в действующем тарифе на содержание и ремонт жилья для проведения данного вида работ.</w:t>
      </w:r>
    </w:p>
    <w:p w:rsidR="00B55311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3 к договору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№______от «_____»_______________20__г.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Предельные сроки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устранения недостатков содержания общего имущества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собственников помещений в многоквартирном доме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</w:tblGrid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118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0E3800" w:rsidRPr="00FA7C90" w:rsidTr="00D00385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Течь в трубопроводах, приборах, арматуре, кранах, вентилях, задвижках и задвижках и запорных устройствах внутридомовых инженерных систем отопления, газоснабжения, холодного и горячего </w:t>
            </w:r>
            <w:r w:rsidRPr="00FA7C90">
              <w:rPr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rFonts w:cs="Calibri"/>
                <w:b/>
                <w:sz w:val="20"/>
                <w:szCs w:val="20"/>
              </w:rPr>
              <w:t>II</w:t>
            </w:r>
            <w:r w:rsidRPr="00FA7C90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ограждением опасной зоны)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 Неплотность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 (с немедленным принятием мер безопасности)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AE74C6" w:rsidRDefault="00AE74C6" w:rsidP="00AE74C6">
      <w:pPr>
        <w:pStyle w:val="a3"/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Сроки устранения неисправностей указаны с момента их обнаружения или заявки потребителей.</w:t>
      </w: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4 к договору</w:t>
      </w: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№__________от «_______»____________20__г.</w:t>
      </w:r>
    </w:p>
    <w:p w:rsidR="000E3800" w:rsidRDefault="000E3800" w:rsidP="000E38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p w:rsidR="00741F57" w:rsidRPr="00A92A1B" w:rsidRDefault="00741F57" w:rsidP="000E38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5601"/>
        <w:gridCol w:w="1318"/>
      </w:tblGrid>
      <w:tr w:rsidR="000E3800" w:rsidRPr="00FA7C90" w:rsidTr="004733E1">
        <w:trPr>
          <w:trHeight w:val="54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01" w:type="dxa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0E3800" w:rsidRPr="00FA7C90" w:rsidTr="00A92A1B">
        <w:trPr>
          <w:trHeight w:hRule="exact" w:val="93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121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071265">
        <w:trPr>
          <w:trHeight w:val="2814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 w:rsidR="008D782A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</w:t>
            </w:r>
            <w:r w:rsidRPr="00FA7C90">
              <w:rPr>
                <w:sz w:val="20"/>
                <w:szCs w:val="20"/>
              </w:rPr>
              <w:t>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 узлы и другое инженерное оборудование)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071265">
        <w:trPr>
          <w:trHeight w:val="261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115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86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Земельный участок, на котором расположен дом</w:t>
            </w:r>
            <w:r w:rsidR="00554A1D"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92A1B">
        <w:trPr>
          <w:trHeight w:hRule="exact" w:val="197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5601" w:type="dxa"/>
          </w:tcPr>
          <w:p w:rsidR="000E3800" w:rsidRPr="00FA7C90" w:rsidRDefault="000E3800" w:rsidP="00071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</w:tbl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sectPr w:rsidR="00F34E38" w:rsidSect="00781666">
      <w:pgSz w:w="16838" w:h="11906" w:orient="landscape"/>
      <w:pgMar w:top="568" w:right="536" w:bottom="426" w:left="567" w:header="709" w:footer="709" w:gutter="0"/>
      <w:cols w:num="2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54" w:rsidRDefault="00266554" w:rsidP="00AD3B85">
      <w:pPr>
        <w:spacing w:after="0" w:line="240" w:lineRule="auto"/>
      </w:pPr>
      <w:r>
        <w:separator/>
      </w:r>
    </w:p>
  </w:endnote>
  <w:endnote w:type="continuationSeparator" w:id="1">
    <w:p w:rsidR="00266554" w:rsidRDefault="00266554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54" w:rsidRDefault="00266554" w:rsidP="00AD3B85">
      <w:pPr>
        <w:spacing w:after="0" w:line="240" w:lineRule="auto"/>
      </w:pPr>
      <w:r>
        <w:separator/>
      </w:r>
    </w:p>
  </w:footnote>
  <w:footnote w:type="continuationSeparator" w:id="1">
    <w:p w:rsidR="00266554" w:rsidRDefault="00266554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49BC"/>
    <w:rsid w:val="002855C4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FC2"/>
    <w:rsid w:val="00D72562"/>
    <w:rsid w:val="00D72589"/>
    <w:rsid w:val="00D73E76"/>
    <w:rsid w:val="00D742D3"/>
    <w:rsid w:val="00D8195B"/>
    <w:rsid w:val="00D87809"/>
    <w:rsid w:val="00D92731"/>
    <w:rsid w:val="00D94526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t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uyt-2009@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t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54E0-FCFF-4A56-9AD4-E6D6802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9649</Words>
  <Characters>55002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64522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7</cp:revision>
  <cp:lastPrinted>2013-11-05T12:50:00Z</cp:lastPrinted>
  <dcterms:created xsi:type="dcterms:W3CDTF">2020-01-22T06:07:00Z</dcterms:created>
  <dcterms:modified xsi:type="dcterms:W3CDTF">2020-01-22T11:30:00Z</dcterms:modified>
</cp:coreProperties>
</file>