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15" w:rsidRDefault="00F74415" w:rsidP="00F74415">
      <w:pPr>
        <w:pStyle w:val="ConsPlusNormal"/>
        <w:jc w:val="right"/>
        <w:outlineLvl w:val="0"/>
      </w:pPr>
      <w:r>
        <w:t>Приложение N 2</w:t>
      </w:r>
    </w:p>
    <w:p w:rsidR="00F74415" w:rsidRDefault="00F74415" w:rsidP="00F74415">
      <w:pPr>
        <w:pStyle w:val="ConsPlusNormal"/>
        <w:jc w:val="right"/>
      </w:pPr>
      <w:r>
        <w:t>к постановлению</w:t>
      </w:r>
    </w:p>
    <w:p w:rsidR="00F74415" w:rsidRDefault="00F74415" w:rsidP="00F74415">
      <w:pPr>
        <w:pStyle w:val="ConsPlusNormal"/>
        <w:jc w:val="right"/>
      </w:pPr>
      <w:r>
        <w:t>администрации</w:t>
      </w:r>
    </w:p>
    <w:p w:rsidR="00F74415" w:rsidRDefault="00F74415" w:rsidP="00F74415">
      <w:pPr>
        <w:pStyle w:val="ConsPlusNormal"/>
        <w:jc w:val="right"/>
      </w:pPr>
      <w:r>
        <w:t>Владимирской области</w:t>
      </w:r>
    </w:p>
    <w:p w:rsidR="00F74415" w:rsidRDefault="00F74415" w:rsidP="00F74415">
      <w:pPr>
        <w:pStyle w:val="ConsPlusNormal"/>
        <w:jc w:val="right"/>
      </w:pPr>
      <w:r>
        <w:t>от 18.10.2016 N 905</w:t>
      </w:r>
    </w:p>
    <w:p w:rsidR="00F74415" w:rsidRDefault="00F74415" w:rsidP="00F74415">
      <w:pPr>
        <w:pStyle w:val="ConsPlusNormal"/>
        <w:jc w:val="both"/>
      </w:pPr>
    </w:p>
    <w:p w:rsidR="00F74415" w:rsidRDefault="00F74415" w:rsidP="00F74415">
      <w:pPr>
        <w:pStyle w:val="ConsPlusTitle"/>
        <w:jc w:val="center"/>
      </w:pPr>
      <w:bookmarkStart w:id="0" w:name="P133"/>
      <w:bookmarkEnd w:id="0"/>
      <w:r>
        <w:t>НОРМАТИВЫ</w:t>
      </w:r>
    </w:p>
    <w:p w:rsidR="00F74415" w:rsidRDefault="00F74415" w:rsidP="00F7441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F74415" w:rsidRDefault="00F74415" w:rsidP="00F74415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F74415" w:rsidRDefault="00F74415" w:rsidP="00F74415">
      <w:pPr>
        <w:pStyle w:val="ConsPlusTitle"/>
        <w:jc w:val="center"/>
      </w:pPr>
      <w:r>
        <w:t>В ТОМ ЧИСЛЕ ОБЩЕЖИТИЯХ КВАРТИРНОГО ТИПА</w:t>
      </w:r>
    </w:p>
    <w:p w:rsidR="00F74415" w:rsidRDefault="00F74415" w:rsidP="00F74415">
      <w:pPr>
        <w:pStyle w:val="ConsPlusNormal"/>
        <w:jc w:val="both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1247"/>
        <w:gridCol w:w="1417"/>
        <w:gridCol w:w="1587"/>
        <w:gridCol w:w="1986"/>
      </w:tblGrid>
      <w:tr w:rsidR="00F74415" w:rsidTr="00F74415">
        <w:tc>
          <w:tcPr>
            <w:tcW w:w="624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04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Категория жилых помещений</w:t>
            </w:r>
            <w:bookmarkStart w:id="1" w:name="_GoBack"/>
            <w:bookmarkEnd w:id="1"/>
          </w:p>
        </w:tc>
        <w:tc>
          <w:tcPr>
            <w:tcW w:w="1247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человека)</w:t>
            </w:r>
          </w:p>
        </w:tc>
      </w:tr>
      <w:tr w:rsidR="00F74415" w:rsidTr="00F74415">
        <w:tc>
          <w:tcPr>
            <w:tcW w:w="624" w:type="dxa"/>
            <w:tcBorders>
              <w:bottom w:val="nil"/>
            </w:tcBorders>
          </w:tcPr>
          <w:p w:rsidR="00F74415" w:rsidRDefault="00F74415" w:rsidP="00D50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04" w:type="dxa"/>
            <w:vMerge w:val="restart"/>
            <w:tcBorders>
              <w:bottom w:val="nil"/>
            </w:tcBorders>
          </w:tcPr>
          <w:p w:rsidR="00F74415" w:rsidRDefault="00F74415" w:rsidP="00D50E71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45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93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58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45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65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50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41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 w:val="restart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114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55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44</w:t>
            </w:r>
          </w:p>
        </w:tc>
      </w:tr>
      <w:tr w:rsidR="00F74415" w:rsidTr="00F74415">
        <w:tc>
          <w:tcPr>
            <w:tcW w:w="624" w:type="dxa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аналоговый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39</w:t>
            </w:r>
          </w:p>
        </w:tc>
      </w:tr>
      <w:tr w:rsidR="00F74415" w:rsidTr="00F74415">
        <w:tc>
          <w:tcPr>
            <w:tcW w:w="624" w:type="dxa"/>
            <w:tcBorders>
              <w:bottom w:val="nil"/>
            </w:tcBorders>
          </w:tcPr>
          <w:p w:rsidR="00F74415" w:rsidRDefault="00F74415" w:rsidP="00D50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04" w:type="dxa"/>
            <w:vMerge w:val="restart"/>
            <w:tcBorders>
              <w:bottom w:val="nil"/>
            </w:tcBorders>
          </w:tcPr>
          <w:p w:rsidR="00F74415" w:rsidRDefault="00F74415" w:rsidP="00D50E71">
            <w:pPr>
              <w:pStyle w:val="ConsPlusNormal"/>
            </w:pPr>
            <w:r>
              <w:t xml:space="preserve">Многоквартирные дома, жилые дома, общежития квартирного </w:t>
            </w:r>
            <w:r>
              <w:lastRenderedPageBreak/>
              <w:t>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158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98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62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54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186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116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89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73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63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204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98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79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69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 w:val="restart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216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84</w:t>
            </w:r>
          </w:p>
        </w:tc>
      </w:tr>
      <w:tr w:rsidR="00F74415" w:rsidTr="00F74415">
        <w:tc>
          <w:tcPr>
            <w:tcW w:w="624" w:type="dxa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74</w:t>
            </w:r>
          </w:p>
        </w:tc>
      </w:tr>
      <w:tr w:rsidR="00F74415" w:rsidTr="00F74415">
        <w:tc>
          <w:tcPr>
            <w:tcW w:w="624" w:type="dxa"/>
            <w:tcBorders>
              <w:bottom w:val="nil"/>
            </w:tcBorders>
          </w:tcPr>
          <w:p w:rsidR="00F74415" w:rsidRDefault="00F74415" w:rsidP="00D50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04" w:type="dxa"/>
            <w:vMerge w:val="restart"/>
            <w:tcBorders>
              <w:bottom w:val="nil"/>
            </w:tcBorders>
          </w:tcPr>
          <w:p w:rsidR="00F74415" w:rsidRDefault="00F74415" w:rsidP="00D50E71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210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82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271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168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92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307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190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147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bottom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 w:val="restart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332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206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159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129</w:t>
            </w:r>
          </w:p>
        </w:tc>
      </w:tr>
      <w:tr w:rsidR="00F74415" w:rsidTr="00F74415">
        <w:tc>
          <w:tcPr>
            <w:tcW w:w="624" w:type="dxa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113</w:t>
            </w:r>
          </w:p>
        </w:tc>
      </w:tr>
      <w:tr w:rsidR="00F74415" w:rsidTr="00F74415">
        <w:tc>
          <w:tcPr>
            <w:tcW w:w="624" w:type="dxa"/>
            <w:vMerge w:val="restart"/>
          </w:tcPr>
          <w:p w:rsidR="00F74415" w:rsidRDefault="00F74415" w:rsidP="00D50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04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210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130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101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82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71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271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168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130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106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92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307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190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147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120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104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332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206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159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129</w:t>
            </w:r>
          </w:p>
        </w:tc>
      </w:tr>
      <w:tr w:rsidR="00F74415" w:rsidTr="00F74415">
        <w:tc>
          <w:tcPr>
            <w:tcW w:w="624" w:type="dxa"/>
            <w:vMerge/>
          </w:tcPr>
          <w:p w:rsidR="00F74415" w:rsidRDefault="00F74415" w:rsidP="00D50E71"/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113</w:t>
            </w:r>
          </w:p>
        </w:tc>
      </w:tr>
      <w:tr w:rsidR="00F74415" w:rsidTr="00F74415">
        <w:tc>
          <w:tcPr>
            <w:tcW w:w="624" w:type="dxa"/>
            <w:tcBorders>
              <w:bottom w:val="nil"/>
            </w:tcBorders>
          </w:tcPr>
          <w:p w:rsidR="00F74415" w:rsidRDefault="00F74415" w:rsidP="00D50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04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260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161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88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307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190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147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120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104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335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208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161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114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 w:val="restart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356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221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171</w:t>
            </w:r>
          </w:p>
        </w:tc>
      </w:tr>
      <w:tr w:rsidR="00F74415" w:rsidTr="00F74415">
        <w:tc>
          <w:tcPr>
            <w:tcW w:w="624" w:type="dxa"/>
            <w:tcBorders>
              <w:top w:val="nil"/>
              <w:bottom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139</w:t>
            </w:r>
          </w:p>
        </w:tc>
      </w:tr>
      <w:tr w:rsidR="00F74415" w:rsidTr="00F74415">
        <w:tc>
          <w:tcPr>
            <w:tcW w:w="624" w:type="dxa"/>
            <w:tcBorders>
              <w:top w:val="nil"/>
            </w:tcBorders>
          </w:tcPr>
          <w:p w:rsidR="00F74415" w:rsidRDefault="00F74415" w:rsidP="00D50E71">
            <w:pPr>
              <w:pStyle w:val="ConsPlusNormal"/>
            </w:pPr>
          </w:p>
        </w:tc>
        <w:tc>
          <w:tcPr>
            <w:tcW w:w="3204" w:type="dxa"/>
            <w:vMerge/>
          </w:tcPr>
          <w:p w:rsidR="00F74415" w:rsidRDefault="00F74415" w:rsidP="00D50E71"/>
        </w:tc>
        <w:tc>
          <w:tcPr>
            <w:tcW w:w="1247" w:type="dxa"/>
            <w:vMerge/>
          </w:tcPr>
          <w:p w:rsidR="00F74415" w:rsidRDefault="00F74415" w:rsidP="00D50E71"/>
        </w:tc>
        <w:tc>
          <w:tcPr>
            <w:tcW w:w="1417" w:type="dxa"/>
          </w:tcPr>
          <w:p w:rsidR="00F74415" w:rsidRDefault="00F74415" w:rsidP="00D50E71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F74415" w:rsidRDefault="00F74415" w:rsidP="00D50E71">
            <w:pPr>
              <w:pStyle w:val="ConsPlusNormal"/>
            </w:pPr>
            <w:r>
              <w:t>расчетный</w:t>
            </w:r>
          </w:p>
        </w:tc>
        <w:tc>
          <w:tcPr>
            <w:tcW w:w="1986" w:type="dxa"/>
          </w:tcPr>
          <w:p w:rsidR="00F74415" w:rsidRDefault="00F74415" w:rsidP="00D50E71">
            <w:pPr>
              <w:pStyle w:val="ConsPlusNormal"/>
              <w:jc w:val="center"/>
            </w:pPr>
            <w:r>
              <w:t>121</w:t>
            </w:r>
          </w:p>
        </w:tc>
      </w:tr>
    </w:tbl>
    <w:p w:rsidR="00F74415" w:rsidRDefault="00F74415" w:rsidP="00F74415">
      <w:pPr>
        <w:pStyle w:val="ConsPlusNormal"/>
        <w:jc w:val="both"/>
      </w:pPr>
    </w:p>
    <w:p w:rsidR="00F74415" w:rsidRDefault="00F74415" w:rsidP="00F74415">
      <w:pPr>
        <w:pStyle w:val="ConsPlusNormal"/>
        <w:jc w:val="both"/>
      </w:pPr>
    </w:p>
    <w:p w:rsidR="00F74415" w:rsidRDefault="00F74415" w:rsidP="00F74415">
      <w:pPr>
        <w:pStyle w:val="ConsPlusNormal"/>
        <w:jc w:val="both"/>
      </w:pPr>
    </w:p>
    <w:p w:rsidR="00194C9C" w:rsidRDefault="00194C9C"/>
    <w:sectPr w:rsidR="00194C9C" w:rsidSect="00F744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5"/>
    <w:rsid w:val="00194C9C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2017-04-13T17:25:00Z</dcterms:created>
  <dcterms:modified xsi:type="dcterms:W3CDTF">2017-04-13T17:28:00Z</dcterms:modified>
</cp:coreProperties>
</file>